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7C" w:rsidRDefault="00B55C7C" w:rsidP="00B55C7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Прокуратурой Кусинского района на постоянной основе проводятся проверки по вопросу соблюдения законодательства направленного на обеспечение безопасности людей, в том числе несовершеннолетних детей, охране их жизни и здоровья на водных объектах.</w:t>
      </w:r>
    </w:p>
    <w:p w:rsidR="00B55C7C" w:rsidRDefault="00B55C7C" w:rsidP="00B55C7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ходе проверки, проведенной в рамках осуществления надзора за исполнением органами местного самоуправления полномочий по решению вопросов местного значения, выявлено отсутствие на исторически сложившихся местах массового отдыха и купания на водных объектах, расположенных на территории </w:t>
      </w:r>
      <w:proofErr w:type="spellStart"/>
      <w:r>
        <w:rPr>
          <w:szCs w:val="28"/>
        </w:rPr>
        <w:t>Кусинсокго</w:t>
      </w:r>
      <w:proofErr w:type="spellEnd"/>
      <w:r>
        <w:rPr>
          <w:szCs w:val="28"/>
        </w:rPr>
        <w:t xml:space="preserve"> городского поселения пляжей как объектов массового отдыха граждан, оборудованных в соответствии с требованиями нормативных документов, не предпринято мер по оборудованию названных мест в соответствии с требованиями нормативных документов, что в свою очередь, приводит к угрозе жизни и здоровью граждан, в том числе несовершеннолетних, проживающих на территории поселения.</w:t>
      </w:r>
    </w:p>
    <w:p w:rsidR="00B55C7C" w:rsidRDefault="00B55C7C" w:rsidP="00B55C7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На территории Кусинского городского поселения муниципальные пляжи отсутствуют, в ходе осмотра территории водоема (городской пруд) знаки, аншлаги, запрещающие купание, отсутствуют. Кроме того, отсутствовала информация для граждан об ограничении водопользования на водных объектах общего пользования. Таким образом, безопасность людей, в том числе несовершеннолетних детей, на водных объектах не обеспечена.</w:t>
      </w:r>
    </w:p>
    <w:p w:rsidR="00B55C7C" w:rsidRDefault="00B55C7C" w:rsidP="00B55C7C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результатам проверки главе Кусинского городского поселения внесено представление, которое находится на рассмотрении.</w:t>
      </w:r>
      <w:bookmarkStart w:id="0" w:name="_GoBack"/>
      <w:bookmarkEnd w:id="0"/>
    </w:p>
    <w:p w:rsidR="00EE277B" w:rsidRDefault="00EE277B"/>
    <w:sectPr w:rsidR="00EE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A4"/>
    <w:rsid w:val="00B55C7C"/>
    <w:rsid w:val="00BF4EA4"/>
    <w:rsid w:val="00E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1077"/>
  <w15:chartTrackingRefBased/>
  <w15:docId w15:val="{EB27EB74-CA35-4F07-9678-EAC142DF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7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55C7C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B55C7C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B55C7C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2</cp:revision>
  <dcterms:created xsi:type="dcterms:W3CDTF">2021-06-27T07:42:00Z</dcterms:created>
  <dcterms:modified xsi:type="dcterms:W3CDTF">2021-06-27T07:44:00Z</dcterms:modified>
</cp:coreProperties>
</file>